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958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点右上角三个点，再点设置</w:t>
      </w:r>
    </w:p>
    <w:p w14:paraId="4C130A6C">
      <w:r>
        <w:drawing>
          <wp:inline distT="0" distB="0" distL="114300" distR="114300">
            <wp:extent cx="4000500" cy="72580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EAFC6"/>
    <w:p w14:paraId="75670F2B"/>
    <w:p w14:paraId="79F47B4C"/>
    <w:p w14:paraId="6A6F4E73"/>
    <w:p w14:paraId="6841385F"/>
    <w:p w14:paraId="4844FD29"/>
    <w:p w14:paraId="42D666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点默认浏览器，然后按图中设置调整</w:t>
      </w:r>
    </w:p>
    <w:p w14:paraId="166B744B">
      <w:r>
        <w:drawing>
          <wp:inline distT="0" distB="0" distL="114300" distR="114300">
            <wp:extent cx="5850255" cy="3110865"/>
            <wp:effectExtent l="0" t="0" r="444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0255" cy="311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5A7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然后点添加页面，添加网址：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"https://zbcg.tzdig.cn/qytpbidder"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https://zbcg.tzdig.cn/qytpbidder</w:t>
      </w:r>
      <w:r>
        <w:rPr>
          <w:rFonts w:hint="eastAsia"/>
          <w:lang w:val="en-US" w:eastAsia="zh-CN"/>
        </w:rPr>
        <w:fldChar w:fldCharType="end"/>
      </w:r>
    </w:p>
    <w:p w14:paraId="662D533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添加完后关闭浏览器重新打开即可</w:t>
      </w:r>
      <w:bookmarkStart w:id="0" w:name="_GoBack"/>
      <w:bookmarkEnd w:id="0"/>
    </w:p>
    <w:p w14:paraId="1BF356AE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86FD7"/>
    <w:rsid w:val="185F4F64"/>
    <w:rsid w:val="28D42E04"/>
    <w:rsid w:val="2ACB6489"/>
    <w:rsid w:val="2E89643F"/>
    <w:rsid w:val="399D5494"/>
    <w:rsid w:val="3ECF60F0"/>
    <w:rsid w:val="51226553"/>
    <w:rsid w:val="544B5DC1"/>
    <w:rsid w:val="613B5AE5"/>
    <w:rsid w:val="644D2584"/>
    <w:rsid w:val="6E1B015A"/>
    <w:rsid w:val="7208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2025-11-05T03:12:11Z</dcterms:created>
  <dc:creator>10617</dc:creator>
  <cp:lastModifiedBy>10617</cp:lastModifiedBy>
  <dcterms:modified xsi:type="dcterms:W3CDTF">2025-11-05T03:48:37Z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eyJoZGlkIjoiYTBkNWE0YzdkODJkMzcxNzEyYmU4ZDljZjVlMTNhOTMiLCJ1c2VySWQiOiIzMDkxMjc2MzQifQ==</vt:lpwstr>
  </property>
  <property fmtid="{D5CDD505-2E9C-101B-9397-08002B2CF9AE}" pid="4" name="ICV">
    <vt:lpwstr>6D92CF9C650F487DB4D5CEF02A167C92_13</vt:lpwstr>
  </property>
</Properties>
</file>